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6763" w14:textId="77777777" w:rsidR="005E628E" w:rsidRDefault="00FA4370">
      <w:r>
        <w:t xml:space="preserve">                                            </w:t>
      </w:r>
      <w:r>
        <w:rPr>
          <w:noProof/>
        </w:rPr>
        <w:drawing>
          <wp:inline distT="0" distB="0" distL="0" distR="0" wp14:anchorId="17D44BC7" wp14:editId="1C624BC6">
            <wp:extent cx="3400143" cy="1536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on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454" cy="163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61DE2" w14:textId="77777777" w:rsidR="00FA4370" w:rsidRDefault="00FA4370"/>
    <w:p w14:paraId="3FB51435" w14:textId="77777777" w:rsidR="00FA4370" w:rsidRDefault="00FA4370" w:rsidP="00FA4370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Lissencephaly</w:t>
      </w:r>
      <w:proofErr w:type="spellEnd"/>
      <w:r>
        <w:rPr>
          <w:b/>
          <w:sz w:val="28"/>
          <w:szCs w:val="28"/>
          <w:u w:val="single"/>
        </w:rPr>
        <w:t xml:space="preserve"> Awareness Day Proclamation</w:t>
      </w:r>
    </w:p>
    <w:p w14:paraId="20D51C6F" w14:textId="77777777" w:rsidR="00FA4370" w:rsidRDefault="00FA4370" w:rsidP="00FA4370">
      <w:pPr>
        <w:rPr>
          <w:sz w:val="28"/>
          <w:szCs w:val="28"/>
        </w:rPr>
      </w:pPr>
    </w:p>
    <w:p w14:paraId="2AB09D60" w14:textId="32A0D85E" w:rsidR="00FA4370" w:rsidRDefault="00FA4370" w:rsidP="00FA4370">
      <w:pPr>
        <w:rPr>
          <w:sz w:val="28"/>
          <w:szCs w:val="28"/>
        </w:rPr>
      </w:pPr>
      <w:r>
        <w:rPr>
          <w:sz w:val="28"/>
          <w:szCs w:val="28"/>
        </w:rPr>
        <w:t xml:space="preserve">WHEREAS </w:t>
      </w:r>
      <w:proofErr w:type="spellStart"/>
      <w:r>
        <w:rPr>
          <w:sz w:val="28"/>
          <w:szCs w:val="28"/>
        </w:rPr>
        <w:t>Lissencephaly</w:t>
      </w:r>
      <w:proofErr w:type="spellEnd"/>
      <w:r>
        <w:rPr>
          <w:sz w:val="28"/>
          <w:szCs w:val="28"/>
        </w:rPr>
        <w:t xml:space="preserve"> is a </w:t>
      </w:r>
      <w:r w:rsidR="002F020A">
        <w:rPr>
          <w:sz w:val="28"/>
          <w:szCs w:val="28"/>
        </w:rPr>
        <w:t xml:space="preserve">rare </w:t>
      </w:r>
      <w:r>
        <w:rPr>
          <w:sz w:val="28"/>
          <w:szCs w:val="28"/>
        </w:rPr>
        <w:t xml:space="preserve">gene-linked brain malformation, causing the brain to have less or no ridges &amp; folds; </w:t>
      </w:r>
      <w:r w:rsidR="002F020A">
        <w:rPr>
          <w:sz w:val="28"/>
          <w:szCs w:val="28"/>
        </w:rPr>
        <w:t>making it</w:t>
      </w:r>
      <w:r w:rsidR="007C3BCB">
        <w:rPr>
          <w:sz w:val="28"/>
          <w:szCs w:val="28"/>
        </w:rPr>
        <w:t xml:space="preserve"> appear</w:t>
      </w:r>
      <w:r w:rsidR="002F020A">
        <w:rPr>
          <w:sz w:val="28"/>
          <w:szCs w:val="28"/>
        </w:rPr>
        <w:t xml:space="preserve"> smooth</w:t>
      </w:r>
      <w:r w:rsidR="002C43FE">
        <w:rPr>
          <w:sz w:val="28"/>
          <w:szCs w:val="28"/>
        </w:rPr>
        <w:t>. It is estimated about 1 in 100,000 individuals are born with this condition</w:t>
      </w:r>
    </w:p>
    <w:p w14:paraId="5F994A3D" w14:textId="16C1F9ED" w:rsidR="002F020A" w:rsidRDefault="002F020A" w:rsidP="00FA4370">
      <w:pPr>
        <w:rPr>
          <w:sz w:val="28"/>
          <w:szCs w:val="28"/>
        </w:rPr>
      </w:pPr>
    </w:p>
    <w:p w14:paraId="2A9DC4ED" w14:textId="3ACC00BE" w:rsidR="002F020A" w:rsidRPr="00FA4370" w:rsidRDefault="002F020A" w:rsidP="00FA4370">
      <w:pPr>
        <w:rPr>
          <w:sz w:val="28"/>
          <w:szCs w:val="28"/>
        </w:rPr>
      </w:pPr>
      <w:r>
        <w:rPr>
          <w:sz w:val="28"/>
          <w:szCs w:val="28"/>
        </w:rPr>
        <w:t>WHEREAS people living with this condition may also suffer from hypertonia, epilepsy, swallowing disorders, developmental delays, and more</w:t>
      </w:r>
    </w:p>
    <w:p w14:paraId="5492378D" w14:textId="77777777" w:rsidR="00FA4370" w:rsidRDefault="00FA4370" w:rsidP="00FA4370">
      <w:pPr>
        <w:rPr>
          <w:sz w:val="28"/>
          <w:szCs w:val="28"/>
        </w:rPr>
      </w:pPr>
    </w:p>
    <w:p w14:paraId="086A0799" w14:textId="08F892FF" w:rsidR="002C43FE" w:rsidRDefault="00FA4370" w:rsidP="00FA4370">
      <w:pPr>
        <w:rPr>
          <w:sz w:val="28"/>
          <w:szCs w:val="28"/>
        </w:rPr>
      </w:pPr>
      <w:r>
        <w:rPr>
          <w:sz w:val="28"/>
          <w:szCs w:val="28"/>
        </w:rPr>
        <w:t xml:space="preserve">WHEREAS addressing the complex </w:t>
      </w:r>
      <w:r w:rsidR="002F020A">
        <w:rPr>
          <w:sz w:val="28"/>
          <w:szCs w:val="28"/>
        </w:rPr>
        <w:t xml:space="preserve">medical </w:t>
      </w:r>
      <w:r>
        <w:rPr>
          <w:sz w:val="28"/>
          <w:szCs w:val="28"/>
        </w:rPr>
        <w:t xml:space="preserve">needs </w:t>
      </w:r>
      <w:r w:rsidR="002C43FE">
        <w:rPr>
          <w:sz w:val="28"/>
          <w:szCs w:val="28"/>
        </w:rPr>
        <w:t xml:space="preserve">early in life </w:t>
      </w:r>
      <w:r>
        <w:rPr>
          <w:sz w:val="28"/>
          <w:szCs w:val="28"/>
        </w:rPr>
        <w:t xml:space="preserve">is </w:t>
      </w:r>
      <w:r w:rsidR="007C3BCB">
        <w:rPr>
          <w:sz w:val="28"/>
          <w:szCs w:val="28"/>
        </w:rPr>
        <w:t>imperative</w:t>
      </w:r>
      <w:r>
        <w:rPr>
          <w:sz w:val="28"/>
          <w:szCs w:val="28"/>
        </w:rPr>
        <w:t xml:space="preserve"> to helping families </w:t>
      </w:r>
      <w:r w:rsidR="002C43FE">
        <w:rPr>
          <w:sz w:val="28"/>
          <w:szCs w:val="28"/>
        </w:rPr>
        <w:t xml:space="preserve">successfully care </w:t>
      </w:r>
      <w:r>
        <w:rPr>
          <w:sz w:val="28"/>
          <w:szCs w:val="28"/>
        </w:rPr>
        <w:t>for the</w:t>
      </w:r>
      <w:r w:rsidR="002F020A">
        <w:rPr>
          <w:sz w:val="28"/>
          <w:szCs w:val="28"/>
        </w:rPr>
        <w:t>ir</w:t>
      </w:r>
      <w:r>
        <w:rPr>
          <w:sz w:val="28"/>
          <w:szCs w:val="28"/>
        </w:rPr>
        <w:t xml:space="preserve"> children at home</w:t>
      </w:r>
      <w:r w:rsidR="002C43FE">
        <w:rPr>
          <w:sz w:val="28"/>
          <w:szCs w:val="28"/>
        </w:rPr>
        <w:t>. The</w:t>
      </w:r>
      <w:r w:rsidR="00222922">
        <w:rPr>
          <w:sz w:val="28"/>
          <w:szCs w:val="28"/>
        </w:rPr>
        <w:t xml:space="preserve"> need for more education, awareness &amp; support for families is desperately needed</w:t>
      </w:r>
    </w:p>
    <w:p w14:paraId="66B23738" w14:textId="77777777" w:rsidR="002C43FE" w:rsidRDefault="002C43FE" w:rsidP="00FA4370">
      <w:pPr>
        <w:rPr>
          <w:sz w:val="28"/>
          <w:szCs w:val="28"/>
        </w:rPr>
      </w:pPr>
    </w:p>
    <w:p w14:paraId="5DFD59DA" w14:textId="083B1E08" w:rsidR="00222922" w:rsidRDefault="002C43FE" w:rsidP="00FA4370">
      <w:pPr>
        <w:rPr>
          <w:sz w:val="28"/>
          <w:szCs w:val="28"/>
        </w:rPr>
      </w:pPr>
      <w:r>
        <w:rPr>
          <w:sz w:val="28"/>
          <w:szCs w:val="28"/>
        </w:rPr>
        <w:t>WHEREAS</w:t>
      </w:r>
      <w:r w:rsidR="00DF0EEC">
        <w:rPr>
          <w:sz w:val="28"/>
          <w:szCs w:val="28"/>
        </w:rPr>
        <w:t xml:space="preserve"> </w:t>
      </w:r>
      <w:r w:rsidR="00222922">
        <w:rPr>
          <w:sz w:val="28"/>
          <w:szCs w:val="28"/>
        </w:rPr>
        <w:t xml:space="preserve">It is appropriate that </w:t>
      </w:r>
      <w:r w:rsidR="002F020A">
        <w:rPr>
          <w:sz w:val="28"/>
          <w:szCs w:val="28"/>
        </w:rPr>
        <w:t>one</w:t>
      </w:r>
      <w:r>
        <w:rPr>
          <w:sz w:val="28"/>
          <w:szCs w:val="28"/>
        </w:rPr>
        <w:t xml:space="preserve"> day each year should be set apart from the rest and be known as </w:t>
      </w:r>
      <w:proofErr w:type="spellStart"/>
      <w:r>
        <w:rPr>
          <w:sz w:val="28"/>
          <w:szCs w:val="28"/>
        </w:rPr>
        <w:t>Lissencephaly</w:t>
      </w:r>
      <w:proofErr w:type="spellEnd"/>
      <w:r>
        <w:rPr>
          <w:sz w:val="28"/>
          <w:szCs w:val="28"/>
        </w:rPr>
        <w:t xml:space="preserve"> Awareness Day, this day shall be on September 8</w:t>
      </w:r>
      <w:r w:rsidRPr="002C43FE">
        <w:rPr>
          <w:sz w:val="28"/>
          <w:szCs w:val="28"/>
          <w:vertAlign w:val="superscript"/>
        </w:rPr>
        <w:t>th</w:t>
      </w:r>
      <w:bookmarkStart w:id="0" w:name="_GoBack"/>
      <w:bookmarkEnd w:id="0"/>
    </w:p>
    <w:p w14:paraId="5B6CD95C" w14:textId="77777777" w:rsidR="002C43FE" w:rsidRDefault="002C43FE" w:rsidP="00FA4370">
      <w:pPr>
        <w:rPr>
          <w:sz w:val="28"/>
          <w:szCs w:val="28"/>
        </w:rPr>
      </w:pPr>
    </w:p>
    <w:p w14:paraId="79DB7E1A" w14:textId="51BED7D1" w:rsidR="002C43FE" w:rsidRDefault="002C43FE" w:rsidP="00FA4370">
      <w:pPr>
        <w:rPr>
          <w:sz w:val="28"/>
          <w:szCs w:val="28"/>
        </w:rPr>
      </w:pPr>
      <w:r>
        <w:rPr>
          <w:sz w:val="28"/>
          <w:szCs w:val="28"/>
        </w:rPr>
        <w:t xml:space="preserve">WHEREAS </w:t>
      </w:r>
      <w:proofErr w:type="spellStart"/>
      <w:r>
        <w:rPr>
          <w:sz w:val="28"/>
          <w:szCs w:val="28"/>
        </w:rPr>
        <w:t>Lissencephaly</w:t>
      </w:r>
      <w:proofErr w:type="spellEnd"/>
      <w:r>
        <w:rPr>
          <w:sz w:val="28"/>
          <w:szCs w:val="28"/>
        </w:rPr>
        <w:t xml:space="preserve"> Foundation Inc</w:t>
      </w:r>
      <w:r w:rsidR="002F020A">
        <w:rPr>
          <w:sz w:val="28"/>
          <w:szCs w:val="28"/>
        </w:rPr>
        <w:t>; a nonprofit charitable organization wants to</w:t>
      </w:r>
      <w:r w:rsidR="006C5505">
        <w:rPr>
          <w:sz w:val="28"/>
          <w:szCs w:val="28"/>
        </w:rPr>
        <w:t xml:space="preserve"> </w:t>
      </w:r>
      <w:r w:rsidR="002F020A">
        <w:rPr>
          <w:sz w:val="28"/>
          <w:szCs w:val="28"/>
        </w:rPr>
        <w:t>help s</w:t>
      </w:r>
      <w:r w:rsidR="00B11C72">
        <w:rPr>
          <w:sz w:val="28"/>
          <w:szCs w:val="28"/>
        </w:rPr>
        <w:t xml:space="preserve">upport </w:t>
      </w:r>
      <w:r w:rsidR="002F020A">
        <w:rPr>
          <w:sz w:val="28"/>
          <w:szCs w:val="28"/>
        </w:rPr>
        <w:t xml:space="preserve">these individuals </w:t>
      </w:r>
      <w:r w:rsidR="00B11C72">
        <w:rPr>
          <w:sz w:val="28"/>
          <w:szCs w:val="28"/>
        </w:rPr>
        <w:t>through</w:t>
      </w:r>
      <w:r w:rsidR="002F020A">
        <w:rPr>
          <w:sz w:val="28"/>
          <w:szCs w:val="28"/>
        </w:rPr>
        <w:t xml:space="preserve"> our</w:t>
      </w:r>
      <w:r w:rsidR="00B11C72">
        <w:rPr>
          <w:sz w:val="28"/>
          <w:szCs w:val="28"/>
        </w:rPr>
        <w:t xml:space="preserve"> </w:t>
      </w:r>
      <w:r>
        <w:rPr>
          <w:sz w:val="28"/>
          <w:szCs w:val="28"/>
        </w:rPr>
        <w:t>continued efforts of empowering families and educating communities</w:t>
      </w:r>
      <w:r w:rsidR="00B11C72">
        <w:rPr>
          <w:sz w:val="28"/>
          <w:szCs w:val="28"/>
        </w:rPr>
        <w:t>;</w:t>
      </w:r>
    </w:p>
    <w:p w14:paraId="7481A9EC" w14:textId="77777777" w:rsidR="00B11C72" w:rsidRDefault="00B11C72" w:rsidP="00FA4370">
      <w:pPr>
        <w:rPr>
          <w:sz w:val="28"/>
          <w:szCs w:val="28"/>
        </w:rPr>
      </w:pPr>
    </w:p>
    <w:p w14:paraId="06959570" w14:textId="77777777" w:rsidR="002F020A" w:rsidRDefault="00B11C72" w:rsidP="00FA4370">
      <w:pPr>
        <w:rPr>
          <w:sz w:val="28"/>
          <w:szCs w:val="28"/>
        </w:rPr>
      </w:pPr>
      <w:r>
        <w:rPr>
          <w:sz w:val="28"/>
          <w:szCs w:val="28"/>
        </w:rPr>
        <w:t>NOW, THEREFORE, I _____________________________________, do hereby proclaim September 8</w:t>
      </w:r>
      <w:r w:rsidRPr="00B11C7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to be known in __________________________ as </w:t>
      </w:r>
    </w:p>
    <w:p w14:paraId="19E94E57" w14:textId="77777777" w:rsidR="002F020A" w:rsidRDefault="002F020A" w:rsidP="00FA4370">
      <w:pPr>
        <w:rPr>
          <w:sz w:val="28"/>
          <w:szCs w:val="28"/>
        </w:rPr>
      </w:pPr>
    </w:p>
    <w:p w14:paraId="0E10C03E" w14:textId="77777777" w:rsidR="002F020A" w:rsidRPr="002F020A" w:rsidRDefault="00B11C72" w:rsidP="002F020A">
      <w:pPr>
        <w:jc w:val="center"/>
        <w:rPr>
          <w:sz w:val="32"/>
          <w:szCs w:val="32"/>
        </w:rPr>
      </w:pPr>
      <w:proofErr w:type="spellStart"/>
      <w:r w:rsidRPr="002F020A">
        <w:rPr>
          <w:sz w:val="32"/>
          <w:szCs w:val="32"/>
        </w:rPr>
        <w:t>Lissencephaly</w:t>
      </w:r>
      <w:proofErr w:type="spellEnd"/>
      <w:r w:rsidRPr="002F020A">
        <w:rPr>
          <w:sz w:val="32"/>
          <w:szCs w:val="32"/>
        </w:rPr>
        <w:t xml:space="preserve"> Awareness day</w:t>
      </w:r>
    </w:p>
    <w:p w14:paraId="62174FF8" w14:textId="77777777" w:rsidR="002F020A" w:rsidRDefault="002F020A" w:rsidP="00FA4370">
      <w:pPr>
        <w:rPr>
          <w:sz w:val="28"/>
          <w:szCs w:val="28"/>
        </w:rPr>
      </w:pPr>
    </w:p>
    <w:p w14:paraId="2D60B3F4" w14:textId="49851748" w:rsidR="00B11C72" w:rsidRDefault="002F020A" w:rsidP="00FA4370">
      <w:pPr>
        <w:rPr>
          <w:sz w:val="28"/>
          <w:szCs w:val="28"/>
        </w:rPr>
      </w:pPr>
      <w:r>
        <w:rPr>
          <w:sz w:val="28"/>
          <w:szCs w:val="28"/>
        </w:rPr>
        <w:t>AND</w:t>
      </w:r>
      <w:r w:rsidR="00B11C72">
        <w:rPr>
          <w:sz w:val="28"/>
          <w:szCs w:val="28"/>
        </w:rPr>
        <w:t xml:space="preserve"> urge our citizens</w:t>
      </w:r>
      <w:r w:rsidR="006C5505">
        <w:rPr>
          <w:sz w:val="28"/>
          <w:szCs w:val="28"/>
        </w:rPr>
        <w:t>, patients, caregivers, medical professionals</w:t>
      </w:r>
      <w:r w:rsidR="00B11C72">
        <w:rPr>
          <w:sz w:val="28"/>
          <w:szCs w:val="28"/>
        </w:rPr>
        <w:t xml:space="preserve"> and all agencies and organizations interested in supporting these families to unite </w:t>
      </w:r>
      <w:r w:rsidR="006C5505">
        <w:rPr>
          <w:sz w:val="28"/>
          <w:szCs w:val="28"/>
        </w:rPr>
        <w:t>on that day in observance of such exercises.</w:t>
      </w:r>
    </w:p>
    <w:p w14:paraId="71E45CCC" w14:textId="77777777" w:rsidR="00FA4370" w:rsidRDefault="00FA4370" w:rsidP="00FA4370">
      <w:pPr>
        <w:rPr>
          <w:sz w:val="28"/>
          <w:szCs w:val="28"/>
        </w:rPr>
      </w:pPr>
    </w:p>
    <w:p w14:paraId="60C8F10C" w14:textId="77777777" w:rsidR="00FA4370" w:rsidRPr="00FA4370" w:rsidRDefault="00FA4370" w:rsidP="00FA4370">
      <w:pPr>
        <w:rPr>
          <w:sz w:val="28"/>
          <w:szCs w:val="28"/>
        </w:rPr>
      </w:pPr>
    </w:p>
    <w:sectPr w:rsidR="00FA4370" w:rsidRPr="00FA4370" w:rsidSect="003C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0"/>
    <w:rsid w:val="00222922"/>
    <w:rsid w:val="002C43FE"/>
    <w:rsid w:val="002F020A"/>
    <w:rsid w:val="003C2BA1"/>
    <w:rsid w:val="004F6B95"/>
    <w:rsid w:val="006C5505"/>
    <w:rsid w:val="007C3BCB"/>
    <w:rsid w:val="00A7147F"/>
    <w:rsid w:val="00B11C72"/>
    <w:rsid w:val="00D458E4"/>
    <w:rsid w:val="00DF0EEC"/>
    <w:rsid w:val="00F622E9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1D61A"/>
  <w15:chartTrackingRefBased/>
  <w15:docId w15:val="{B331F124-763C-ED46-B029-8CFB4D86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2019-08-06T19:47:00Z</dcterms:created>
  <dcterms:modified xsi:type="dcterms:W3CDTF">2019-10-17T21:37:00Z</dcterms:modified>
</cp:coreProperties>
</file>